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83" w:rsidRDefault="00A02083">
      <w:pPr>
        <w:pStyle w:val="BodyText"/>
        <w:rPr>
          <w:rFonts w:ascii="Times New Roman"/>
          <w:sz w:val="20"/>
        </w:rPr>
      </w:pPr>
    </w:p>
    <w:p w:rsidR="00A02083" w:rsidRDefault="00A02083">
      <w:pPr>
        <w:pStyle w:val="BodyText"/>
        <w:spacing w:before="10"/>
        <w:rPr>
          <w:rFonts w:ascii="Times New Roman"/>
          <w:sz w:val="21"/>
        </w:rPr>
      </w:pPr>
    </w:p>
    <w:p w:rsidR="00A02083" w:rsidRDefault="00EB7C7E">
      <w:pPr>
        <w:pStyle w:val="ListParagraph"/>
        <w:numPr>
          <w:ilvl w:val="0"/>
          <w:numId w:val="1"/>
        </w:numPr>
        <w:tabs>
          <w:tab w:val="left" w:pos="820"/>
        </w:tabs>
      </w:pPr>
      <w:r>
        <w:rPr>
          <w:b/>
        </w:rPr>
        <w:t>Pure</w:t>
      </w:r>
      <w:r>
        <w:rPr>
          <w:b/>
          <w:spacing w:val="-6"/>
        </w:rPr>
        <w:t xml:space="preserve"> </w:t>
      </w:r>
      <w:r>
        <w:rPr>
          <w:b/>
        </w:rPr>
        <w:t>Substance</w:t>
      </w:r>
      <w:r>
        <w:rPr>
          <w:b/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sample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matter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definite</w:t>
      </w:r>
      <w:r>
        <w:rPr>
          <w:spacing w:val="-6"/>
        </w:rPr>
        <w:t xml:space="preserve"> </w:t>
      </w:r>
      <w:r>
        <w:t>chemical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properties.</w:t>
      </w:r>
    </w:p>
    <w:p w:rsidR="00A02083" w:rsidRDefault="00EB7C7E">
      <w:pPr>
        <w:pStyle w:val="ListParagraph"/>
        <w:numPr>
          <w:ilvl w:val="0"/>
          <w:numId w:val="1"/>
        </w:numPr>
        <w:tabs>
          <w:tab w:val="left" w:pos="820"/>
        </w:tabs>
        <w:spacing w:before="46" w:line="285" w:lineRule="auto"/>
        <w:ind w:right="284"/>
      </w:pPr>
      <w:r>
        <w:rPr>
          <w:b/>
        </w:rPr>
        <w:t>Element</w:t>
      </w:r>
      <w:r>
        <w:rPr>
          <w:b/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pure</w:t>
      </w:r>
      <w:r>
        <w:rPr>
          <w:spacing w:val="-6"/>
        </w:rPr>
        <w:t xml:space="preserve"> </w:t>
      </w:r>
      <w:r>
        <w:t>substance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separated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simpler</w:t>
      </w:r>
      <w:r>
        <w:rPr>
          <w:spacing w:val="-6"/>
        </w:rPr>
        <w:t xml:space="preserve"> </w:t>
      </w:r>
      <w:r>
        <w:t>substance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physical or chemical</w:t>
      </w:r>
      <w:r>
        <w:rPr>
          <w:spacing w:val="-15"/>
        </w:rPr>
        <w:t xml:space="preserve"> </w:t>
      </w:r>
      <w:r>
        <w:t>means.</w:t>
      </w:r>
    </w:p>
    <w:p w:rsidR="00A02083" w:rsidRDefault="00EB7C7E">
      <w:pPr>
        <w:pStyle w:val="ListParagraph"/>
        <w:numPr>
          <w:ilvl w:val="0"/>
          <w:numId w:val="1"/>
        </w:numPr>
        <w:tabs>
          <w:tab w:val="left" w:pos="820"/>
        </w:tabs>
      </w:pPr>
      <w:r>
        <w:rPr>
          <w:b/>
        </w:rPr>
        <w:t>Atoms</w:t>
      </w:r>
      <w:r>
        <w:rPr>
          <w:b/>
          <w:spacing w:val="-6"/>
        </w:rPr>
        <w:t xml:space="preserve"> </w:t>
      </w:r>
      <w:r>
        <w:t>­</w:t>
      </w:r>
      <w:r>
        <w:rPr>
          <w:spacing w:val="-6"/>
        </w:rPr>
        <w:t xml:space="preserve"> </w:t>
      </w:r>
      <w:proofErr w:type="gramStart"/>
      <w:r>
        <w:t>The</w:t>
      </w:r>
      <w:proofErr w:type="gramEnd"/>
      <w:r>
        <w:rPr>
          <w:spacing w:val="-6"/>
        </w:rPr>
        <w:t xml:space="preserve"> </w:t>
      </w:r>
      <w:r>
        <w:t>smallest</w:t>
      </w:r>
      <w:r>
        <w:rPr>
          <w:spacing w:val="-6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element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maintains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properties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element.</w:t>
      </w:r>
    </w:p>
    <w:p w:rsidR="00A02083" w:rsidRDefault="00EB7C7E">
      <w:pPr>
        <w:pStyle w:val="ListParagraph"/>
        <w:numPr>
          <w:ilvl w:val="0"/>
          <w:numId w:val="1"/>
        </w:numPr>
        <w:tabs>
          <w:tab w:val="left" w:pos="820"/>
        </w:tabs>
        <w:spacing w:before="47"/>
      </w:pPr>
      <w:r>
        <w:rPr>
          <w:b/>
        </w:rPr>
        <w:t>Molecules</w:t>
      </w:r>
      <w:r>
        <w:rPr>
          <w:b/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composed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elements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joined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chemical</w:t>
      </w:r>
      <w:r>
        <w:rPr>
          <w:spacing w:val="-5"/>
        </w:rPr>
        <w:t xml:space="preserve"> </w:t>
      </w:r>
      <w:r>
        <w:t>bonds</w:t>
      </w:r>
    </w:p>
    <w:p w:rsidR="00A02083" w:rsidRDefault="00EB7C7E">
      <w:pPr>
        <w:pStyle w:val="ListParagraph"/>
        <w:numPr>
          <w:ilvl w:val="1"/>
          <w:numId w:val="1"/>
        </w:numPr>
        <w:tabs>
          <w:tab w:val="left" w:pos="1540"/>
        </w:tabs>
        <w:spacing w:before="47"/>
        <w:rPr>
          <w:sz w:val="13"/>
        </w:rPr>
      </w:pPr>
      <w:r>
        <w:t>Elements can be the same: Ex: H</w:t>
      </w:r>
      <w:r>
        <w:rPr>
          <w:position w:val="-5"/>
          <w:sz w:val="13"/>
        </w:rPr>
        <w:t>2</w:t>
      </w:r>
      <w:r>
        <w:t>, 0</w:t>
      </w:r>
      <w:r>
        <w:rPr>
          <w:position w:val="-5"/>
          <w:sz w:val="13"/>
        </w:rPr>
        <w:t>2</w:t>
      </w:r>
      <w:r>
        <w:t>,</w:t>
      </w:r>
      <w:r>
        <w:rPr>
          <w:spacing w:val="-28"/>
        </w:rPr>
        <w:t xml:space="preserve"> </w:t>
      </w:r>
      <w:r>
        <w:t>N</w:t>
      </w:r>
      <w:r>
        <w:rPr>
          <w:position w:val="-5"/>
          <w:sz w:val="13"/>
        </w:rPr>
        <w:t>2</w:t>
      </w:r>
    </w:p>
    <w:p w:rsidR="00A02083" w:rsidRDefault="00EB7C7E">
      <w:pPr>
        <w:pStyle w:val="ListParagraph"/>
        <w:numPr>
          <w:ilvl w:val="1"/>
          <w:numId w:val="1"/>
        </w:numPr>
        <w:tabs>
          <w:tab w:val="left" w:pos="1540"/>
        </w:tabs>
        <w:spacing w:before="6"/>
      </w:pPr>
      <w:r>
        <w:t>Elements can be different: Ex: C</w:t>
      </w:r>
      <w:r>
        <w:rPr>
          <w:position w:val="-5"/>
          <w:sz w:val="13"/>
        </w:rPr>
        <w:t>6</w:t>
      </w:r>
      <w:r>
        <w:t>H</w:t>
      </w:r>
      <w:r>
        <w:rPr>
          <w:position w:val="-5"/>
          <w:sz w:val="13"/>
        </w:rPr>
        <w:t>12</w:t>
      </w:r>
      <w:r>
        <w:t>06,</w:t>
      </w:r>
      <w:r>
        <w:rPr>
          <w:spacing w:val="-32"/>
        </w:rPr>
        <w:t xml:space="preserve"> </w:t>
      </w:r>
      <w:r>
        <w:t>H</w:t>
      </w:r>
      <w:r>
        <w:rPr>
          <w:position w:val="-5"/>
          <w:sz w:val="13"/>
        </w:rPr>
        <w:t>2</w:t>
      </w:r>
      <w:r>
        <w:t>0</w:t>
      </w:r>
    </w:p>
    <w:p w:rsidR="00A02083" w:rsidRDefault="00EB7C7E">
      <w:pPr>
        <w:pStyle w:val="ListParagraph"/>
        <w:numPr>
          <w:ilvl w:val="0"/>
          <w:numId w:val="1"/>
        </w:numPr>
        <w:tabs>
          <w:tab w:val="left" w:pos="820"/>
        </w:tabs>
        <w:spacing w:before="6" w:line="285" w:lineRule="auto"/>
        <w:ind w:right="456"/>
      </w:pPr>
      <w:r>
        <w:rPr>
          <w:b/>
        </w:rPr>
        <w:t>Compounds</w:t>
      </w:r>
      <w:r>
        <w:rPr>
          <w:b/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pure</w:t>
      </w:r>
      <w:r>
        <w:rPr>
          <w:spacing w:val="-6"/>
        </w:rPr>
        <w:t xml:space="preserve"> </w:t>
      </w:r>
      <w:r>
        <w:t>substance</w:t>
      </w:r>
      <w:r>
        <w:rPr>
          <w:spacing w:val="-6"/>
        </w:rPr>
        <w:t xml:space="preserve"> </w:t>
      </w:r>
      <w:r>
        <w:t>composed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elements</w:t>
      </w:r>
      <w:r>
        <w:rPr>
          <w:spacing w:val="-6"/>
        </w:rPr>
        <w:t xml:space="preserve"> </w:t>
      </w:r>
      <w:r>
        <w:t>joined</w:t>
      </w:r>
      <w:r>
        <w:rPr>
          <w:spacing w:val="-6"/>
        </w:rPr>
        <w:t xml:space="preserve"> </w:t>
      </w:r>
      <w:r>
        <w:t>by chemical</w:t>
      </w:r>
      <w:r>
        <w:rPr>
          <w:spacing w:val="-13"/>
        </w:rPr>
        <w:t xml:space="preserve"> </w:t>
      </w:r>
      <w:r>
        <w:t>bonds.</w:t>
      </w:r>
    </w:p>
    <w:p w:rsidR="00A02083" w:rsidRDefault="00EB7C7E">
      <w:pPr>
        <w:pStyle w:val="ListParagraph"/>
        <w:numPr>
          <w:ilvl w:val="1"/>
          <w:numId w:val="1"/>
        </w:numPr>
        <w:tabs>
          <w:tab w:val="left" w:pos="1540"/>
        </w:tabs>
      </w:pPr>
      <w:r>
        <w:t>Made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elements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ratio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always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</w:p>
    <w:p w:rsidR="00A02083" w:rsidRDefault="00EB7C7E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spacing w:before="46" w:line="244" w:lineRule="auto"/>
        <w:ind w:right="543"/>
      </w:pPr>
      <w:r>
        <w:t>Water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</w:t>
      </w:r>
      <w:r>
        <w:rPr>
          <w:position w:val="-5"/>
          <w:sz w:val="13"/>
        </w:rPr>
        <w:t>2</w:t>
      </w:r>
      <w:r>
        <w:t>0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always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hydrogen</w:t>
      </w:r>
      <w:r>
        <w:rPr>
          <w:spacing w:val="-4"/>
        </w:rPr>
        <w:t xml:space="preserve"> </w:t>
      </w:r>
      <w:r>
        <w:t>atoms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oxygen atom joined</w:t>
      </w:r>
      <w:r>
        <w:rPr>
          <w:spacing w:val="-17"/>
        </w:rPr>
        <w:t xml:space="preserve"> </w:t>
      </w:r>
      <w:r>
        <w:t>together</w:t>
      </w:r>
    </w:p>
    <w:p w:rsidR="00A02083" w:rsidRDefault="00EB7C7E">
      <w:pPr>
        <w:pStyle w:val="ListParagraph"/>
        <w:numPr>
          <w:ilvl w:val="1"/>
          <w:numId w:val="1"/>
        </w:numPr>
        <w:tabs>
          <w:tab w:val="left" w:pos="1540"/>
        </w:tabs>
        <w:spacing w:before="41"/>
      </w:pPr>
      <w:r>
        <w:t>Can</w:t>
      </w:r>
      <w:r>
        <w:rPr>
          <w:spacing w:val="-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separated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chemical</w:t>
      </w:r>
      <w:r>
        <w:rPr>
          <w:spacing w:val="-6"/>
        </w:rPr>
        <w:t xml:space="preserve"> </w:t>
      </w:r>
      <w:r>
        <w:t>means,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physically</w:t>
      </w:r>
    </w:p>
    <w:p w:rsidR="00A02083" w:rsidRDefault="00EB7C7E">
      <w:pPr>
        <w:pStyle w:val="ListParagraph"/>
        <w:numPr>
          <w:ilvl w:val="1"/>
          <w:numId w:val="1"/>
        </w:numPr>
        <w:tabs>
          <w:tab w:val="left" w:pos="1540"/>
        </w:tabs>
        <w:spacing w:before="46"/>
      </w:pPr>
      <w:r>
        <w:t>Have their own physical and chemical</w:t>
      </w:r>
      <w:r>
        <w:rPr>
          <w:spacing w:val="-40"/>
        </w:rPr>
        <w:t xml:space="preserve"> </w:t>
      </w:r>
      <w:r>
        <w:t>properties</w:t>
      </w:r>
    </w:p>
    <w:p w:rsidR="00A02083" w:rsidRDefault="00EB7C7E">
      <w:pPr>
        <w:pStyle w:val="ListParagraph"/>
        <w:numPr>
          <w:ilvl w:val="1"/>
          <w:numId w:val="1"/>
        </w:numPr>
        <w:tabs>
          <w:tab w:val="left" w:pos="1540"/>
        </w:tabs>
        <w:spacing w:before="46" w:line="285" w:lineRule="auto"/>
        <w:ind w:right="310"/>
      </w:pPr>
      <w:r>
        <w:t>Chemical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properties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elements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made from</w:t>
      </w:r>
    </w:p>
    <w:p w:rsidR="00A02083" w:rsidRDefault="00EB7C7E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spacing w:line="244" w:lineRule="auto"/>
        <w:ind w:right="543"/>
      </w:pPr>
      <w:r>
        <w:t>Example H</w:t>
      </w:r>
      <w:r>
        <w:rPr>
          <w:position w:val="-5"/>
          <w:sz w:val="13"/>
        </w:rPr>
        <w:t>2</w:t>
      </w:r>
      <w:r>
        <w:t>0 Hydrogen is a gas Oxygen is a gas Water is a liquid at room</w:t>
      </w:r>
      <w:r>
        <w:rPr>
          <w:spacing w:val="-14"/>
        </w:rPr>
        <w:t xml:space="preserve"> </w:t>
      </w:r>
      <w:r>
        <w:t>temperature</w:t>
      </w:r>
    </w:p>
    <w:p w:rsidR="00A02083" w:rsidRDefault="00EB7C7E">
      <w:pPr>
        <w:pStyle w:val="ListParagraph"/>
        <w:numPr>
          <w:ilvl w:val="0"/>
          <w:numId w:val="1"/>
        </w:numPr>
        <w:tabs>
          <w:tab w:val="left" w:pos="820"/>
        </w:tabs>
        <w:spacing w:before="42" w:line="285" w:lineRule="auto"/>
        <w:ind w:right="859"/>
      </w:pPr>
      <w:r>
        <w:rPr>
          <w:b/>
        </w:rPr>
        <w:t>Mixtures</w:t>
      </w:r>
      <w:r>
        <w:rPr>
          <w:b/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combination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pure</w:t>
      </w:r>
      <w:r>
        <w:rPr>
          <w:spacing w:val="-5"/>
        </w:rPr>
        <w:t xml:space="preserve"> </w:t>
      </w:r>
      <w:r>
        <w:t>substances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chemically combined. Substances held together by physical forces, not</w:t>
      </w:r>
      <w:r>
        <w:rPr>
          <w:spacing w:val="2"/>
        </w:rPr>
        <w:t xml:space="preserve"> </w:t>
      </w:r>
      <w:r>
        <w:t>chemical</w:t>
      </w:r>
    </w:p>
    <w:p w:rsidR="00A02083" w:rsidRDefault="00EB7C7E">
      <w:pPr>
        <w:pStyle w:val="ListParagraph"/>
        <w:numPr>
          <w:ilvl w:val="1"/>
          <w:numId w:val="1"/>
        </w:numPr>
        <w:tabs>
          <w:tab w:val="left" w:pos="1540"/>
        </w:tabs>
      </w:pPr>
      <w:r>
        <w:t>No chemical change takes</w:t>
      </w:r>
      <w:r>
        <w:rPr>
          <w:spacing w:val="-25"/>
        </w:rPr>
        <w:t xml:space="preserve"> </w:t>
      </w:r>
      <w:r>
        <w:t>place</w:t>
      </w:r>
    </w:p>
    <w:p w:rsidR="00A02083" w:rsidRDefault="00EB7C7E">
      <w:pPr>
        <w:pStyle w:val="ListParagraph"/>
        <w:numPr>
          <w:ilvl w:val="1"/>
          <w:numId w:val="1"/>
        </w:numPr>
        <w:tabs>
          <w:tab w:val="left" w:pos="1540"/>
        </w:tabs>
        <w:spacing w:before="47"/>
      </w:pPr>
      <w:r>
        <w:t>Each item retains its properties in the</w:t>
      </w:r>
      <w:r>
        <w:rPr>
          <w:spacing w:val="-39"/>
        </w:rPr>
        <w:t xml:space="preserve"> </w:t>
      </w:r>
      <w:r>
        <w:t>mixture</w:t>
      </w:r>
    </w:p>
    <w:p w:rsidR="00A02083" w:rsidRDefault="00EB7C7E">
      <w:pPr>
        <w:pStyle w:val="ListParagraph"/>
        <w:numPr>
          <w:ilvl w:val="1"/>
          <w:numId w:val="1"/>
        </w:numPr>
        <w:tabs>
          <w:tab w:val="left" w:pos="1540"/>
        </w:tabs>
        <w:spacing w:before="47"/>
      </w:pPr>
      <w:r>
        <w:t>They can be separated</w:t>
      </w:r>
      <w:r>
        <w:rPr>
          <w:spacing w:val="-27"/>
        </w:rPr>
        <w:t xml:space="preserve"> </w:t>
      </w:r>
      <w:r>
        <w:t>physically</w:t>
      </w:r>
    </w:p>
    <w:p w:rsidR="00A02083" w:rsidRDefault="00EB7C7E">
      <w:pPr>
        <w:pStyle w:val="ListParagraph"/>
        <w:numPr>
          <w:ilvl w:val="0"/>
          <w:numId w:val="1"/>
        </w:numPr>
        <w:tabs>
          <w:tab w:val="left" w:pos="820"/>
        </w:tabs>
        <w:spacing w:before="47"/>
      </w:pPr>
      <w:r>
        <w:rPr>
          <w:b/>
        </w:rPr>
        <w:t xml:space="preserve">Types of Mixtures </w:t>
      </w:r>
      <w:r>
        <w:t>– There are two ma</w:t>
      </w:r>
      <w:r>
        <w:t>in</w:t>
      </w:r>
      <w:r>
        <w:rPr>
          <w:spacing w:val="-40"/>
        </w:rPr>
        <w:t xml:space="preserve"> </w:t>
      </w:r>
      <w:r>
        <w:t>categories</w:t>
      </w:r>
    </w:p>
    <w:p w:rsidR="00A02083" w:rsidRDefault="00EB7C7E">
      <w:pPr>
        <w:pStyle w:val="ListParagraph"/>
        <w:numPr>
          <w:ilvl w:val="1"/>
          <w:numId w:val="1"/>
        </w:numPr>
        <w:tabs>
          <w:tab w:val="left" w:pos="1540"/>
        </w:tabs>
        <w:spacing w:before="47"/>
      </w:pPr>
      <w:r>
        <w:rPr>
          <w:b/>
        </w:rPr>
        <w:t>Homogeneous</w:t>
      </w:r>
      <w:r>
        <w:rPr>
          <w:b/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molecules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mixed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even</w:t>
      </w:r>
      <w:r>
        <w:rPr>
          <w:spacing w:val="-6"/>
        </w:rPr>
        <w:t xml:space="preserve"> </w:t>
      </w:r>
      <w:r>
        <w:t>distribution</w:t>
      </w:r>
    </w:p>
    <w:p w:rsidR="00A02083" w:rsidRDefault="00EB7C7E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spacing w:before="47"/>
      </w:pPr>
      <w:r>
        <w:rPr>
          <w:b/>
        </w:rPr>
        <w:t>Solutions</w:t>
      </w:r>
      <w:r>
        <w:rPr>
          <w:b/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mixture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appears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t>substance</w:t>
      </w:r>
    </w:p>
    <w:p w:rsidR="00A02083" w:rsidRDefault="00EB7C7E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spacing w:before="47"/>
        <w:ind w:hanging="525"/>
      </w:pPr>
      <w:r>
        <w:rPr>
          <w:b/>
        </w:rPr>
        <w:t xml:space="preserve">Solute </w:t>
      </w:r>
      <w:r>
        <w:t>– the substance being</w:t>
      </w:r>
      <w:r>
        <w:rPr>
          <w:spacing w:val="-32"/>
        </w:rPr>
        <w:t xml:space="preserve"> </w:t>
      </w:r>
      <w:r>
        <w:t>dissolved</w:t>
      </w:r>
    </w:p>
    <w:p w:rsidR="00A02083" w:rsidRDefault="00EB7C7E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spacing w:before="47" w:line="285" w:lineRule="auto"/>
        <w:ind w:right="336" w:hanging="570"/>
      </w:pPr>
      <w:r>
        <w:rPr>
          <w:b/>
        </w:rPr>
        <w:t xml:space="preserve">Solvent </w:t>
      </w:r>
      <w:r>
        <w:t>– the substance in which the solute is being dissolved Water is considered a universal</w:t>
      </w:r>
      <w:r>
        <w:rPr>
          <w:spacing w:val="-26"/>
        </w:rPr>
        <w:t xml:space="preserve"> </w:t>
      </w:r>
      <w:r>
        <w:t>solvent</w:t>
      </w:r>
    </w:p>
    <w:p w:rsidR="00A02083" w:rsidRDefault="00EB7C7E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ind w:hanging="585"/>
      </w:pPr>
      <w:r>
        <w:t>Do not settle out over</w:t>
      </w:r>
      <w:r>
        <w:rPr>
          <w:spacing w:val="-21"/>
        </w:rPr>
        <w:t xml:space="preserve"> </w:t>
      </w:r>
      <w:r>
        <w:t>time</w:t>
      </w:r>
    </w:p>
    <w:p w:rsidR="00A02083" w:rsidRDefault="00EB7C7E">
      <w:pPr>
        <w:pStyle w:val="ListParagraph"/>
        <w:numPr>
          <w:ilvl w:val="1"/>
          <w:numId w:val="1"/>
        </w:numPr>
        <w:tabs>
          <w:tab w:val="left" w:pos="1540"/>
        </w:tabs>
        <w:spacing w:before="46"/>
      </w:pPr>
      <w:r>
        <w:rPr>
          <w:b/>
        </w:rPr>
        <w:t>Heterogeneous</w:t>
      </w:r>
      <w:r>
        <w:rPr>
          <w:b/>
          <w:spacing w:val="-6"/>
        </w:rPr>
        <w:t xml:space="preserve"> </w:t>
      </w:r>
      <w:r>
        <w:t>­</w:t>
      </w:r>
      <w:r>
        <w:rPr>
          <w:spacing w:val="-6"/>
        </w:rPr>
        <w:t xml:space="preserve"> </w:t>
      </w:r>
      <w:r>
        <w:t>molecules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mixed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even</w:t>
      </w:r>
      <w:r>
        <w:rPr>
          <w:spacing w:val="-6"/>
        </w:rPr>
        <w:t xml:space="preserve"> </w:t>
      </w:r>
      <w:r>
        <w:t>distribution</w:t>
      </w:r>
    </w:p>
    <w:p w:rsidR="00A02083" w:rsidRDefault="00EB7C7E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spacing w:before="46"/>
      </w:pPr>
      <w:r>
        <w:rPr>
          <w:b/>
        </w:rPr>
        <w:t>Suspensions</w:t>
      </w:r>
      <w:r>
        <w:rPr>
          <w:b/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mixture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particles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eventually</w:t>
      </w:r>
      <w:r>
        <w:rPr>
          <w:spacing w:val="-6"/>
        </w:rPr>
        <w:t xml:space="preserve"> </w:t>
      </w:r>
      <w:r>
        <w:t>settle</w:t>
      </w:r>
      <w:r>
        <w:rPr>
          <w:spacing w:val="-6"/>
        </w:rPr>
        <w:t xml:space="preserve"> </w:t>
      </w:r>
      <w:r>
        <w:t>out</w:t>
      </w:r>
    </w:p>
    <w:p w:rsidR="00A02083" w:rsidRDefault="00A02083">
      <w:pPr>
        <w:pStyle w:val="BodyText"/>
        <w:spacing w:before="1"/>
        <w:rPr>
          <w:sz w:val="30"/>
        </w:rPr>
      </w:pPr>
    </w:p>
    <w:p w:rsidR="00A02083" w:rsidRDefault="00EB7C7E">
      <w:pPr>
        <w:pStyle w:val="Heading1"/>
        <w:ind w:left="100"/>
      </w:pPr>
      <w:r>
        <w:t>Write the answers to the activity in the spaces below:</w:t>
      </w:r>
    </w:p>
    <w:p w:rsidR="00A02083" w:rsidRDefault="00A02083">
      <w:pPr>
        <w:pStyle w:val="BodyText"/>
        <w:spacing w:before="5"/>
        <w:rPr>
          <w:b/>
          <w:sz w:val="28"/>
        </w:rPr>
      </w:pP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120"/>
        <w:gridCol w:w="3120"/>
      </w:tblGrid>
      <w:tr w:rsidR="00A02083">
        <w:trPr>
          <w:trHeight w:val="480"/>
        </w:trPr>
        <w:tc>
          <w:tcPr>
            <w:tcW w:w="3120" w:type="dxa"/>
          </w:tcPr>
          <w:p w:rsidR="00A02083" w:rsidRDefault="00EB7C7E">
            <w:pPr>
              <w:pStyle w:val="TableParagraph"/>
              <w:spacing w:before="123"/>
              <w:ind w:left="1030" w:right="1055"/>
              <w:jc w:val="center"/>
              <w:rPr>
                <w:b/>
              </w:rPr>
            </w:pPr>
            <w:r>
              <w:rPr>
                <w:b/>
              </w:rPr>
              <w:t>Elements</w:t>
            </w:r>
          </w:p>
        </w:tc>
        <w:tc>
          <w:tcPr>
            <w:tcW w:w="3120" w:type="dxa"/>
          </w:tcPr>
          <w:p w:rsidR="00A02083" w:rsidRDefault="00EB7C7E">
            <w:pPr>
              <w:pStyle w:val="TableParagraph"/>
              <w:spacing w:before="123"/>
              <w:ind w:left="900"/>
              <w:rPr>
                <w:b/>
              </w:rPr>
            </w:pPr>
            <w:r>
              <w:rPr>
                <w:b/>
              </w:rPr>
              <w:t>Compounds</w:t>
            </w:r>
          </w:p>
        </w:tc>
        <w:tc>
          <w:tcPr>
            <w:tcW w:w="3120" w:type="dxa"/>
          </w:tcPr>
          <w:p w:rsidR="00A02083" w:rsidRDefault="00EB7C7E">
            <w:pPr>
              <w:pStyle w:val="TableParagraph"/>
              <w:spacing w:before="123"/>
              <w:ind w:left="1030" w:right="1038"/>
              <w:jc w:val="center"/>
              <w:rPr>
                <w:b/>
              </w:rPr>
            </w:pPr>
            <w:r>
              <w:rPr>
                <w:b/>
              </w:rPr>
              <w:t>Mixtures</w:t>
            </w:r>
          </w:p>
        </w:tc>
      </w:tr>
      <w:tr w:rsidR="00A02083">
        <w:trPr>
          <w:trHeight w:val="1920"/>
        </w:trPr>
        <w:tc>
          <w:tcPr>
            <w:tcW w:w="3120" w:type="dxa"/>
          </w:tcPr>
          <w:p w:rsidR="00A02083" w:rsidRDefault="00A020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A02083" w:rsidRDefault="00A020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A02083" w:rsidRDefault="00A020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02083" w:rsidRDefault="00A02083">
      <w:pPr>
        <w:rPr>
          <w:rFonts w:ascii="Times New Roman"/>
          <w:sz w:val="20"/>
        </w:rPr>
        <w:sectPr w:rsidR="00A02083">
          <w:headerReference w:type="default" r:id="rId8"/>
          <w:footerReference w:type="default" r:id="rId9"/>
          <w:type w:val="continuous"/>
          <w:pgSz w:w="12240" w:h="15840"/>
          <w:pgMar w:top="960" w:right="1300" w:bottom="1000" w:left="1340" w:header="431" w:footer="809" w:gutter="0"/>
          <w:cols w:space="720"/>
        </w:sectPr>
      </w:pPr>
    </w:p>
    <w:p w:rsidR="00A02083" w:rsidRDefault="00A02083">
      <w:pPr>
        <w:pStyle w:val="BodyText"/>
        <w:rPr>
          <w:rFonts w:ascii="Times New Roman"/>
          <w:sz w:val="20"/>
        </w:rPr>
      </w:pPr>
    </w:p>
    <w:p w:rsidR="00A02083" w:rsidRDefault="00A02083">
      <w:pPr>
        <w:pStyle w:val="BodyText"/>
        <w:rPr>
          <w:rFonts w:ascii="Times New Roman"/>
          <w:sz w:val="20"/>
        </w:rPr>
      </w:pPr>
    </w:p>
    <w:p w:rsidR="00A02083" w:rsidRDefault="00A02083">
      <w:pPr>
        <w:pStyle w:val="BodyText"/>
        <w:rPr>
          <w:rFonts w:ascii="Times New Roman"/>
          <w:sz w:val="20"/>
        </w:rPr>
      </w:pPr>
    </w:p>
    <w:p w:rsidR="00A02083" w:rsidRDefault="00A02083">
      <w:pPr>
        <w:pStyle w:val="BodyText"/>
        <w:spacing w:before="3" w:after="1"/>
        <w:rPr>
          <w:rFonts w:ascii="Times New Roman"/>
          <w:sz w:val="23"/>
        </w:rPr>
      </w:pPr>
    </w:p>
    <w:p w:rsidR="00A02083" w:rsidRDefault="00EB7C7E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468pt;height:404.25pt;mso-position-horizontal-relative:char;mso-position-vertical-relative:line" coordsize="9360,8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335;width:7035;height:1650">
              <v:imagedata r:id="rId10" o:title=""/>
            </v:shape>
            <v:shape id="_x0000_s1037" type="#_x0000_t75" style="position:absolute;left:2310;top:4950;width:2220;height:3120">
              <v:imagedata r:id="rId11" o:title=""/>
            </v:shape>
            <v:shape id="_x0000_s1036" type="#_x0000_t75" style="position:absolute;left:7140;top:4980;width:2220;height:3030">
              <v:imagedata r:id="rId11" o:title=""/>
            </v:shape>
            <v:shape id="_x0000_s1035" type="#_x0000_t75" style="position:absolute;left:7485;top:4020;width:885;height:1005">
              <v:imagedata r:id="rId12" o:title=""/>
            </v:shape>
            <v:shape id="_x0000_s1034" type="#_x0000_t75" style="position:absolute;left:5655;top:4005;width:840;height:990">
              <v:imagedata r:id="rId13" o:title=""/>
            </v:shape>
            <v:shape id="_x0000_s1033" type="#_x0000_t75" style="position:absolute;left:450;top:2565;width:8385;height:1485">
              <v:imagedata r:id="rId14" o:title=""/>
            </v:shape>
            <v:shape id="_x0000_s1032" type="#_x0000_t75" style="position:absolute;left:2820;top:4005;width:885;height:1005">
              <v:imagedata r:id="rId12" o:title=""/>
            </v:shape>
            <v:shape id="_x0000_s1031" type="#_x0000_t75" style="position:absolute;top:4950;width:2220;height:3120">
              <v:imagedata r:id="rId11" o:title=""/>
            </v:shape>
            <v:shape id="_x0000_s1030" type="#_x0000_t75" style="position:absolute;left:6000;top:1605;width:885;height:1005">
              <v:imagedata r:id="rId12" o:title=""/>
            </v:shape>
            <v:shape id="_x0000_s1029" type="#_x0000_t75" style="position:absolute;left:4755;top:4965;width:2220;height:3120">
              <v:imagedata r:id="rId11" o:title=""/>
            </v:shape>
            <v:shape id="_x0000_s1028" type="#_x0000_t75" style="position:absolute;left:1230;top:4005;width:840;height:990">
              <v:imagedata r:id="rId13" o:title=""/>
            </v:shape>
            <v:shape id="_x0000_s1027" type="#_x0000_t75" style="position:absolute;left:2220;top:1665;width:840;height:990">
              <v:imagedata r:id="rId13" o:title=""/>
            </v:shape>
            <w10:wrap type="none"/>
            <w10:anchorlock/>
          </v:group>
        </w:pict>
      </w:r>
      <w:bookmarkStart w:id="0" w:name="_GoBack"/>
      <w:bookmarkEnd w:id="0"/>
    </w:p>
    <w:p w:rsidR="00A02083" w:rsidRDefault="00A02083">
      <w:pPr>
        <w:pStyle w:val="BodyText"/>
        <w:rPr>
          <w:rFonts w:ascii="Times New Roman"/>
          <w:sz w:val="20"/>
        </w:rPr>
      </w:pPr>
    </w:p>
    <w:p w:rsidR="00A02083" w:rsidRDefault="00A02083">
      <w:pPr>
        <w:pStyle w:val="BodyText"/>
        <w:rPr>
          <w:rFonts w:ascii="Times New Roman"/>
          <w:sz w:val="20"/>
        </w:rPr>
      </w:pPr>
    </w:p>
    <w:p w:rsidR="00A02083" w:rsidRDefault="00A02083">
      <w:pPr>
        <w:pStyle w:val="BodyText"/>
        <w:rPr>
          <w:rFonts w:ascii="Times New Roman"/>
          <w:sz w:val="20"/>
        </w:rPr>
      </w:pPr>
    </w:p>
    <w:p w:rsidR="00A02083" w:rsidRDefault="00A02083">
      <w:pPr>
        <w:pStyle w:val="BodyText"/>
        <w:rPr>
          <w:rFonts w:ascii="Times New Roman"/>
          <w:sz w:val="20"/>
        </w:rPr>
      </w:pPr>
    </w:p>
    <w:p w:rsidR="00A02083" w:rsidRDefault="00A02083">
      <w:pPr>
        <w:pStyle w:val="BodyText"/>
        <w:rPr>
          <w:rFonts w:ascii="Times New Roman"/>
          <w:sz w:val="20"/>
        </w:rPr>
      </w:pPr>
    </w:p>
    <w:p w:rsidR="00A02083" w:rsidRDefault="00A02083">
      <w:pPr>
        <w:pStyle w:val="BodyText"/>
        <w:spacing w:before="6"/>
        <w:rPr>
          <w:rFonts w:ascii="Times New Roman"/>
          <w:sz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0"/>
        <w:gridCol w:w="2240"/>
        <w:gridCol w:w="1540"/>
        <w:gridCol w:w="1520"/>
        <w:gridCol w:w="2040"/>
      </w:tblGrid>
      <w:tr w:rsidR="00A02083">
        <w:trPr>
          <w:trHeight w:val="680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2083" w:rsidRDefault="00EB7C7E">
            <w:pPr>
              <w:pStyle w:val="TableParagraph"/>
              <w:spacing w:before="120"/>
              <w:ind w:left="103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Word Bank ­ Place the following words into the flowchart above</w:t>
            </w:r>
          </w:p>
        </w:tc>
      </w:tr>
      <w:tr w:rsidR="00A02083">
        <w:trPr>
          <w:trHeight w:val="400"/>
        </w:trPr>
        <w:tc>
          <w:tcPr>
            <w:tcW w:w="2020" w:type="dxa"/>
            <w:tcBorders>
              <w:left w:val="single" w:sz="6" w:space="0" w:color="000000"/>
            </w:tcBorders>
          </w:tcPr>
          <w:p w:rsidR="00A02083" w:rsidRDefault="00EB7C7E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Element</w:t>
            </w:r>
          </w:p>
        </w:tc>
        <w:tc>
          <w:tcPr>
            <w:tcW w:w="2240" w:type="dxa"/>
          </w:tcPr>
          <w:p w:rsidR="00A02083" w:rsidRDefault="00EB7C7E">
            <w:pPr>
              <w:pStyle w:val="TableParagraph"/>
              <w:spacing w:line="268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Homogeneous</w:t>
            </w:r>
          </w:p>
        </w:tc>
        <w:tc>
          <w:tcPr>
            <w:tcW w:w="1540" w:type="dxa"/>
          </w:tcPr>
          <w:p w:rsidR="00A02083" w:rsidRDefault="00EB7C7E">
            <w:pPr>
              <w:pStyle w:val="TableParagraph"/>
              <w:spacing w:line="268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Mixture</w:t>
            </w:r>
          </w:p>
        </w:tc>
        <w:tc>
          <w:tcPr>
            <w:tcW w:w="1520" w:type="dxa"/>
          </w:tcPr>
          <w:p w:rsidR="00A02083" w:rsidRDefault="00EB7C7E">
            <w:pPr>
              <w:pStyle w:val="TableParagraph"/>
              <w:spacing w:line="268" w:lineRule="exact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Matter</w:t>
            </w:r>
          </w:p>
        </w:tc>
        <w:tc>
          <w:tcPr>
            <w:tcW w:w="2040" w:type="dxa"/>
            <w:tcBorders>
              <w:right w:val="single" w:sz="6" w:space="0" w:color="000000"/>
            </w:tcBorders>
          </w:tcPr>
          <w:p w:rsidR="00A02083" w:rsidRDefault="00EB7C7E">
            <w:pPr>
              <w:pStyle w:val="TableParagraph"/>
              <w:spacing w:line="268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Compound</w:t>
            </w:r>
          </w:p>
        </w:tc>
      </w:tr>
      <w:tr w:rsidR="00A02083">
        <w:trPr>
          <w:trHeight w:val="580"/>
        </w:trPr>
        <w:tc>
          <w:tcPr>
            <w:tcW w:w="2020" w:type="dxa"/>
            <w:tcBorders>
              <w:left w:val="single" w:sz="6" w:space="0" w:color="000000"/>
            </w:tcBorders>
          </w:tcPr>
          <w:p w:rsidR="00A02083" w:rsidRDefault="00EB7C7E">
            <w:pPr>
              <w:pStyle w:val="TableParagraph"/>
              <w:spacing w:before="14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Pure Substance</w:t>
            </w:r>
          </w:p>
        </w:tc>
        <w:tc>
          <w:tcPr>
            <w:tcW w:w="2240" w:type="dxa"/>
          </w:tcPr>
          <w:p w:rsidR="00A02083" w:rsidRDefault="00EB7C7E">
            <w:pPr>
              <w:pStyle w:val="TableParagraph"/>
              <w:spacing w:before="143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Heterogeneous</w:t>
            </w:r>
          </w:p>
        </w:tc>
        <w:tc>
          <w:tcPr>
            <w:tcW w:w="1540" w:type="dxa"/>
          </w:tcPr>
          <w:p w:rsidR="00A02083" w:rsidRDefault="00EB7C7E">
            <w:pPr>
              <w:pStyle w:val="TableParagraph"/>
              <w:spacing w:before="143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H</w:t>
            </w:r>
            <w:r>
              <w:rPr>
                <w:b/>
                <w:position w:val="-5"/>
                <w:sz w:val="14"/>
              </w:rPr>
              <w:t>2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520" w:type="dxa"/>
          </w:tcPr>
          <w:p w:rsidR="00A02083" w:rsidRDefault="00EB7C7E">
            <w:pPr>
              <w:pStyle w:val="TableParagraph"/>
              <w:spacing w:before="143"/>
              <w:ind w:left="327"/>
              <w:rPr>
                <w:b/>
                <w:sz w:val="14"/>
              </w:rPr>
            </w:pPr>
            <w:r>
              <w:rPr>
                <w:b/>
                <w:sz w:val="24"/>
              </w:rPr>
              <w:t>O</w:t>
            </w:r>
            <w:r>
              <w:rPr>
                <w:b/>
                <w:position w:val="-5"/>
                <w:sz w:val="14"/>
              </w:rPr>
              <w:t>2</w:t>
            </w:r>
          </w:p>
        </w:tc>
        <w:tc>
          <w:tcPr>
            <w:tcW w:w="2040" w:type="dxa"/>
            <w:tcBorders>
              <w:right w:val="single" w:sz="6" w:space="0" w:color="000000"/>
            </w:tcBorders>
          </w:tcPr>
          <w:p w:rsidR="00A02083" w:rsidRDefault="00EB7C7E">
            <w:pPr>
              <w:pStyle w:val="TableParagraph"/>
              <w:spacing w:before="143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Lemonade</w:t>
            </w:r>
          </w:p>
        </w:tc>
      </w:tr>
      <w:tr w:rsidR="00A02083">
        <w:trPr>
          <w:trHeight w:val="480"/>
        </w:trPr>
        <w:tc>
          <w:tcPr>
            <w:tcW w:w="2020" w:type="dxa"/>
            <w:tcBorders>
              <w:left w:val="single" w:sz="6" w:space="0" w:color="000000"/>
              <w:bottom w:val="single" w:sz="6" w:space="0" w:color="000000"/>
            </w:tcBorders>
          </w:tcPr>
          <w:p w:rsidR="00A02083" w:rsidRDefault="00EB7C7E">
            <w:pPr>
              <w:pStyle w:val="TableParagraph"/>
              <w:spacing w:before="12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Snow Globe</w:t>
            </w:r>
          </w:p>
        </w:tc>
        <w:tc>
          <w:tcPr>
            <w:tcW w:w="2240" w:type="dxa"/>
            <w:tcBorders>
              <w:bottom w:val="single" w:sz="6" w:space="0" w:color="000000"/>
            </w:tcBorders>
          </w:tcPr>
          <w:p w:rsidR="00A02083" w:rsidRDefault="00EB7C7E">
            <w:pPr>
              <w:pStyle w:val="TableParagraph"/>
              <w:spacing w:before="123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Gelatin</w:t>
            </w:r>
          </w:p>
        </w:tc>
        <w:tc>
          <w:tcPr>
            <w:tcW w:w="1540" w:type="dxa"/>
            <w:tcBorders>
              <w:bottom w:val="single" w:sz="6" w:space="0" w:color="000000"/>
            </w:tcBorders>
          </w:tcPr>
          <w:p w:rsidR="00A02083" w:rsidRDefault="00EB7C7E">
            <w:pPr>
              <w:pStyle w:val="TableParagraph"/>
              <w:spacing w:before="123"/>
              <w:ind w:left="386"/>
              <w:rPr>
                <w:b/>
                <w:sz w:val="1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position w:val="-5"/>
                <w:sz w:val="14"/>
              </w:rPr>
              <w:t>2</w:t>
            </w:r>
          </w:p>
        </w:tc>
        <w:tc>
          <w:tcPr>
            <w:tcW w:w="1520" w:type="dxa"/>
            <w:tcBorders>
              <w:bottom w:val="single" w:sz="6" w:space="0" w:color="000000"/>
            </w:tcBorders>
          </w:tcPr>
          <w:p w:rsidR="00A02083" w:rsidRDefault="00EB7C7E">
            <w:pPr>
              <w:pStyle w:val="TableParagraph"/>
              <w:spacing w:before="123"/>
              <w:ind w:left="3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Kool­Aid</w:t>
            </w:r>
            <w:proofErr w:type="spellEnd"/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</w:tcPr>
          <w:p w:rsidR="00A02083" w:rsidRDefault="00EB7C7E">
            <w:pPr>
              <w:pStyle w:val="TableParagraph"/>
              <w:spacing w:before="123"/>
              <w:ind w:left="299"/>
              <w:rPr>
                <w:b/>
                <w:sz w:val="14"/>
              </w:rPr>
            </w:pPr>
            <w:r>
              <w:rPr>
                <w:b/>
                <w:sz w:val="24"/>
              </w:rPr>
              <w:t>H</w:t>
            </w:r>
            <w:r>
              <w:rPr>
                <w:b/>
                <w:position w:val="-5"/>
                <w:sz w:val="14"/>
              </w:rPr>
              <w:t>2</w:t>
            </w:r>
          </w:p>
        </w:tc>
      </w:tr>
    </w:tbl>
    <w:p w:rsidR="00EB7C7E" w:rsidRDefault="00EB7C7E"/>
    <w:sectPr w:rsidR="00EB7C7E">
      <w:pgSz w:w="12240" w:h="15840"/>
      <w:pgMar w:top="960" w:right="1320" w:bottom="1000" w:left="1340" w:header="431" w:footer="8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C7E" w:rsidRDefault="00EB7C7E">
      <w:r>
        <w:separator/>
      </w:r>
    </w:p>
  </w:endnote>
  <w:endnote w:type="continuationSeparator" w:id="0">
    <w:p w:rsidR="00EB7C7E" w:rsidRDefault="00EB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083" w:rsidRDefault="00EB7C7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1.5pt;margin-top:740.55pt;width:267.8pt;height:14.3pt;z-index:-5440;mso-position-horizontal-relative:page;mso-position-vertical-relative:page" filled="f" stroked="f">
          <v:textbox inset="0,0,0,0">
            <w:txbxContent>
              <w:p w:rsidR="00A02083" w:rsidRDefault="00EB7C7E">
                <w:pPr>
                  <w:pStyle w:val="BodyText"/>
                  <w:spacing w:before="13"/>
                  <w:ind w:left="20"/>
                </w:pPr>
                <w:r>
                  <w:t xml:space="preserve">Liz </w:t>
                </w:r>
                <w:proofErr w:type="spellStart"/>
                <w:r>
                  <w:t>LaRosa</w:t>
                </w:r>
                <w:proofErr w:type="spellEnd"/>
                <w:r>
                  <w:t xml:space="preserve"> </w:t>
                </w:r>
                <w:hyperlink r:id="rId1">
                  <w:r>
                    <w:rPr>
                      <w:color w:val="1155CC"/>
                      <w:u w:val="single" w:color="1155CC"/>
                    </w:rPr>
                    <w:t>www.middleschoolscience.com</w:t>
                  </w:r>
                  <w:r>
                    <w:rPr>
                      <w:color w:val="1155CC"/>
                    </w:rPr>
                    <w:t xml:space="preserve"> </w:t>
                  </w:r>
                </w:hyperlink>
                <w:r>
                  <w:t>2009­2016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C7E" w:rsidRDefault="00EB7C7E">
      <w:r>
        <w:separator/>
      </w:r>
    </w:p>
  </w:footnote>
  <w:footnote w:type="continuationSeparator" w:id="0">
    <w:p w:rsidR="00EB7C7E" w:rsidRDefault="00EB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083" w:rsidRDefault="00EB7C7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20.55pt;width:469.75pt;height:29.3pt;z-index:-5464;mso-position-horizontal-relative:page;mso-position-vertical-relative:page" filled="f" stroked="f">
          <v:textbox inset="0,0,0,0">
            <w:txbxContent>
              <w:p w:rsidR="00A02083" w:rsidRDefault="00EB7C7E">
                <w:pPr>
                  <w:pStyle w:val="BodyText"/>
                  <w:tabs>
                    <w:tab w:val="left" w:pos="5222"/>
                    <w:tab w:val="left" w:pos="7667"/>
                    <w:tab w:val="left" w:pos="9354"/>
                  </w:tabs>
                  <w:spacing w:before="13"/>
                  <w:jc w:val="center"/>
                  <w:rPr>
                    <w:rFonts w:ascii="Times New Roman"/>
                  </w:rPr>
                </w:pPr>
                <w:r>
                  <w:t>Name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  <w:r>
                  <w:t>Class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  <w:r>
                  <w:t>Date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rFonts w:ascii="Times New Roman"/>
                    <w:u w:val="single"/>
                  </w:rPr>
                  <w:t xml:space="preserve"> </w:t>
                </w:r>
                <w:r>
                  <w:rPr>
                    <w:rFonts w:ascii="Times New Roman"/>
                    <w:u w:val="single"/>
                  </w:rPr>
                  <w:tab/>
                </w:r>
              </w:p>
              <w:p w:rsidR="00A02083" w:rsidRDefault="00EB7C7E">
                <w:pPr>
                  <w:spacing w:before="47"/>
                  <w:ind w:right="10"/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Elements, Compounds, &amp; </w:t>
                </w:r>
                <w:proofErr w:type="spellStart"/>
                <w:r>
                  <w:rPr>
                    <w:b/>
                  </w:rPr>
                  <w:t>MIxtures</w:t>
                </w:r>
                <w:proofErr w:type="spellEnd"/>
                <w:r>
                  <w:rPr>
                    <w:b/>
                  </w:rPr>
                  <w:t xml:space="preserve"> Reference Sheet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41999"/>
    <w:multiLevelType w:val="hybridMultilevel"/>
    <w:tmpl w:val="59241CAE"/>
    <w:lvl w:ilvl="0" w:tplc="C46031D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1" w:tplc="DFDA2CE8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2" w:tplc="4C0247FC">
      <w:start w:val="1"/>
      <w:numFmt w:val="lowerRoman"/>
      <w:lvlText w:val="%3."/>
      <w:lvlJc w:val="left"/>
      <w:pPr>
        <w:ind w:left="2260" w:hanging="48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 w:tplc="ED2C5CAE">
      <w:numFmt w:val="bullet"/>
      <w:lvlText w:val="•"/>
      <w:lvlJc w:val="left"/>
      <w:pPr>
        <w:ind w:left="3177" w:hanging="480"/>
      </w:pPr>
      <w:rPr>
        <w:rFonts w:hint="default"/>
      </w:rPr>
    </w:lvl>
    <w:lvl w:ilvl="4" w:tplc="ED4AEFE2">
      <w:numFmt w:val="bullet"/>
      <w:lvlText w:val="•"/>
      <w:lvlJc w:val="left"/>
      <w:pPr>
        <w:ind w:left="4095" w:hanging="480"/>
      </w:pPr>
      <w:rPr>
        <w:rFonts w:hint="default"/>
      </w:rPr>
    </w:lvl>
    <w:lvl w:ilvl="5" w:tplc="6DC8FAF8">
      <w:numFmt w:val="bullet"/>
      <w:lvlText w:val="•"/>
      <w:lvlJc w:val="left"/>
      <w:pPr>
        <w:ind w:left="5012" w:hanging="480"/>
      </w:pPr>
      <w:rPr>
        <w:rFonts w:hint="default"/>
      </w:rPr>
    </w:lvl>
    <w:lvl w:ilvl="6" w:tplc="C8FE53BC">
      <w:numFmt w:val="bullet"/>
      <w:lvlText w:val="•"/>
      <w:lvlJc w:val="left"/>
      <w:pPr>
        <w:ind w:left="5930" w:hanging="480"/>
      </w:pPr>
      <w:rPr>
        <w:rFonts w:hint="default"/>
      </w:rPr>
    </w:lvl>
    <w:lvl w:ilvl="7" w:tplc="C6821FD0">
      <w:numFmt w:val="bullet"/>
      <w:lvlText w:val="•"/>
      <w:lvlJc w:val="left"/>
      <w:pPr>
        <w:ind w:left="6847" w:hanging="480"/>
      </w:pPr>
      <w:rPr>
        <w:rFonts w:hint="default"/>
      </w:rPr>
    </w:lvl>
    <w:lvl w:ilvl="8" w:tplc="F9FA7FE0">
      <w:numFmt w:val="bullet"/>
      <w:lvlText w:val="•"/>
      <w:lvlJc w:val="left"/>
      <w:pPr>
        <w:ind w:left="7765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02083"/>
    <w:rsid w:val="00A02083"/>
    <w:rsid w:val="00EB7C7E"/>
    <w:rsid w:val="00EC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34FE642"/>
  <w15:docId w15:val="{D90D950E-9E36-47D4-8386-5D5AD885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ddleschoolscien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CDE9E-DD19-462F-A846-32BDAB78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Debbra Smith</cp:lastModifiedBy>
  <cp:revision>2</cp:revision>
  <dcterms:created xsi:type="dcterms:W3CDTF">2017-10-10T17:56:00Z</dcterms:created>
  <dcterms:modified xsi:type="dcterms:W3CDTF">2017-10-11T00:00:00Z</dcterms:modified>
</cp:coreProperties>
</file>